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A7" w:rsidRDefault="008D57A7" w:rsidP="008D57A7">
      <w:pPr>
        <w:widowControl/>
        <w:outlineLvl w:val="1"/>
        <w:rPr>
          <w:rFonts w:ascii="黑体" w:eastAsia="黑体" w:hAnsi="宋体"/>
          <w:b/>
          <w:kern w:val="0"/>
          <w:sz w:val="32"/>
          <w:szCs w:val="32"/>
        </w:rPr>
      </w:pPr>
      <w:r>
        <w:rPr>
          <w:rFonts w:ascii="黑体" w:eastAsia="黑体" w:hAnsi="宋体" w:hint="eastAsia"/>
          <w:b/>
          <w:kern w:val="0"/>
          <w:sz w:val="32"/>
          <w:szCs w:val="32"/>
        </w:rPr>
        <w:t>六、一般公共预算财政拨款“三公”经费支出表</w:t>
      </w:r>
    </w:p>
    <w:p w:rsidR="008D57A7" w:rsidRDefault="008D57A7" w:rsidP="008D57A7">
      <w:pPr>
        <w:widowControl/>
        <w:ind w:firstLineChars="200" w:firstLine="723"/>
        <w:jc w:val="center"/>
        <w:outlineLvl w:val="1"/>
        <w:rPr>
          <w:rFonts w:ascii="仿宋_GB2312" w:eastAsia="仿宋_GB2312" w:hAnsi="宋体"/>
          <w:b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kern w:val="0"/>
          <w:sz w:val="36"/>
          <w:szCs w:val="36"/>
        </w:rPr>
        <w:t>一般公共预算财政拨款“三公”经费支出表</w:t>
      </w:r>
    </w:p>
    <w:p w:rsidR="008D57A7" w:rsidRDefault="008D57A7" w:rsidP="008D57A7">
      <w:pPr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:rsidR="008D57A7" w:rsidTr="00BD073B">
        <w:trPr>
          <w:trHeight w:val="555"/>
        </w:trPr>
        <w:tc>
          <w:tcPr>
            <w:tcW w:w="4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D0EA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</w:tr>
      <w:tr w:rsidR="008D57A7" w:rsidTr="00BD073B">
        <w:trPr>
          <w:trHeight w:val="117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 w:rsidR="008D57A7" w:rsidTr="00BD073B">
        <w:trPr>
          <w:trHeight w:val="117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8D57A7" w:rsidTr="00BD073B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1.85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1.85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</w:t>
            </w:r>
          </w:p>
        </w:tc>
      </w:tr>
      <w:tr w:rsidR="008D57A7" w:rsidTr="00BD073B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57A7" w:rsidTr="00BD073B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57A7" w:rsidTr="00BD073B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D57A7" w:rsidTr="00BD073B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7A7" w:rsidRDefault="008D57A7" w:rsidP="00BD0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C00B81" w:rsidRDefault="00C00B81">
      <w:pPr>
        <w:rPr>
          <w:rFonts w:hint="eastAsia"/>
        </w:rPr>
      </w:pPr>
    </w:p>
    <w:sectPr w:rsidR="00C00B81" w:rsidSect="008D57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B81" w:rsidRDefault="00C00B81" w:rsidP="008D57A7">
      <w:r>
        <w:separator/>
      </w:r>
    </w:p>
  </w:endnote>
  <w:endnote w:type="continuationSeparator" w:id="1">
    <w:p w:rsidR="00C00B81" w:rsidRDefault="00C00B81" w:rsidP="008D5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B81" w:rsidRDefault="00C00B81" w:rsidP="008D57A7">
      <w:r>
        <w:separator/>
      </w:r>
    </w:p>
  </w:footnote>
  <w:footnote w:type="continuationSeparator" w:id="1">
    <w:p w:rsidR="00C00B81" w:rsidRDefault="00C00B81" w:rsidP="008D57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7A7"/>
    <w:rsid w:val="008D57A7"/>
    <w:rsid w:val="00C0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57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7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57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2019-02-21T02:09:00Z</dcterms:created>
  <dcterms:modified xsi:type="dcterms:W3CDTF">2019-02-21T02:10:00Z</dcterms:modified>
</cp:coreProperties>
</file>